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60" w:rsidRDefault="00702960" w:rsidP="00D92EAE">
      <w:r>
        <w:rPr>
          <w:iCs/>
        </w:rPr>
        <w:t>ZAŁĄCZNIK nr 4</w:t>
      </w:r>
      <w:r w:rsidR="009C2B36">
        <w:t xml:space="preserve"> </w:t>
      </w:r>
    </w:p>
    <w:p w:rsidR="00702960" w:rsidRDefault="00702960" w:rsidP="00D92EAE">
      <w:pPr>
        <w:jc w:val="center"/>
      </w:pPr>
      <w:r>
        <w:t>ZESTAWIENIE POŁĄCZE</w:t>
      </w:r>
      <w:r w:rsidR="009C2B36">
        <w:t>Ń – Bilety lotnicze do/z  Wielkiej Brytanii (lub Irlandii)</w:t>
      </w:r>
    </w:p>
    <w:p w:rsidR="00702960" w:rsidRPr="00B654E0" w:rsidRDefault="00702960" w:rsidP="009C2B36">
      <w:pPr>
        <w:jc w:val="center"/>
        <w:rPr>
          <w:iCs/>
        </w:rPr>
      </w:pPr>
      <w:r w:rsidRPr="00B654E0">
        <w:rPr>
          <w:iCs/>
        </w:rPr>
        <w:t>WYLOT Z POLSKI</w:t>
      </w:r>
    </w:p>
    <w:tbl>
      <w:tblPr>
        <w:tblW w:w="13095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8"/>
        <w:gridCol w:w="1417"/>
        <w:gridCol w:w="992"/>
        <w:gridCol w:w="1276"/>
        <w:gridCol w:w="1134"/>
        <w:gridCol w:w="1125"/>
        <w:gridCol w:w="1285"/>
        <w:gridCol w:w="1276"/>
        <w:gridCol w:w="1701"/>
        <w:gridCol w:w="1701"/>
      </w:tblGrid>
      <w:tr w:rsidR="009C2B36" w:rsidRPr="0032209B" w:rsidTr="009C2B36">
        <w:tc>
          <w:tcPr>
            <w:tcW w:w="1188" w:type="dxa"/>
          </w:tcPr>
          <w:p w:rsidR="009C2B36" w:rsidRPr="009E1658" w:rsidRDefault="009C2B36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Wylot z lotniska w Polsce</w:t>
            </w:r>
          </w:p>
          <w:p w:rsidR="009C2B36" w:rsidRPr="009E1658" w:rsidRDefault="009C2B36" w:rsidP="009C2B36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(proszę wpisać Katowice lub Kraków)</w:t>
            </w:r>
          </w:p>
        </w:tc>
        <w:tc>
          <w:tcPr>
            <w:tcW w:w="1417" w:type="dxa"/>
          </w:tcPr>
          <w:p w:rsidR="009C2B36" w:rsidRPr="009E1658" w:rsidRDefault="009C2B36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Data wylotu</w:t>
            </w:r>
          </w:p>
          <w:p w:rsidR="009C2B36" w:rsidRPr="009E1658" w:rsidRDefault="009C2B36" w:rsidP="003D056B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C2B36" w:rsidRPr="009E1658" w:rsidRDefault="009C2B36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 wylotu z lotniska w Polsce</w:t>
            </w:r>
          </w:p>
        </w:tc>
        <w:tc>
          <w:tcPr>
            <w:tcW w:w="1276" w:type="dxa"/>
          </w:tcPr>
          <w:p w:rsidR="009C2B36" w:rsidRPr="009E1658" w:rsidRDefault="009C2B36" w:rsidP="003D056B">
            <w:pPr>
              <w:rPr>
                <w:sz w:val="16"/>
                <w:szCs w:val="16"/>
              </w:rPr>
            </w:pPr>
            <w:r w:rsidRPr="009E1658">
              <w:rPr>
                <w:sz w:val="16"/>
                <w:szCs w:val="16"/>
              </w:rPr>
              <w:t>Nazwa lotniska prze</w:t>
            </w:r>
            <w:r>
              <w:rPr>
                <w:sz w:val="16"/>
                <w:szCs w:val="16"/>
              </w:rPr>
              <w:t>jściowego</w:t>
            </w:r>
          </w:p>
        </w:tc>
        <w:tc>
          <w:tcPr>
            <w:tcW w:w="1134" w:type="dxa"/>
          </w:tcPr>
          <w:p w:rsidR="009C2B36" w:rsidRPr="009E1658" w:rsidRDefault="009C2B36" w:rsidP="00702960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 przylotu na lotnisko prz</w:t>
            </w:r>
            <w:r>
              <w:rPr>
                <w:bCs/>
                <w:sz w:val="16"/>
                <w:szCs w:val="16"/>
              </w:rPr>
              <w:t>ejściowe</w:t>
            </w:r>
          </w:p>
        </w:tc>
        <w:tc>
          <w:tcPr>
            <w:tcW w:w="1125" w:type="dxa"/>
          </w:tcPr>
          <w:p w:rsidR="009C2B36" w:rsidRDefault="009C2B36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Ilość godz</w:t>
            </w:r>
            <w:r>
              <w:rPr>
                <w:bCs/>
                <w:sz w:val="16"/>
                <w:szCs w:val="16"/>
              </w:rPr>
              <w:t>. na lotnisku przejściowym</w:t>
            </w:r>
          </w:p>
          <w:p w:rsidR="009C2B36" w:rsidRPr="009E1658" w:rsidRDefault="009C2B36" w:rsidP="009C2B3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>
              <w:rPr>
                <w:bCs/>
                <w:sz w:val="16"/>
                <w:szCs w:val="16"/>
              </w:rPr>
              <w:t>max</w:t>
            </w:r>
            <w:proofErr w:type="spellEnd"/>
            <w:r>
              <w:rPr>
                <w:bCs/>
                <w:sz w:val="16"/>
                <w:szCs w:val="16"/>
              </w:rPr>
              <w:t>. do 5 godzin)</w:t>
            </w:r>
          </w:p>
        </w:tc>
        <w:tc>
          <w:tcPr>
            <w:tcW w:w="1285" w:type="dxa"/>
          </w:tcPr>
          <w:p w:rsidR="009C2B36" w:rsidRPr="009E1658" w:rsidRDefault="009C2B36" w:rsidP="009C2B36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</w:t>
            </w:r>
            <w:r>
              <w:rPr>
                <w:bCs/>
                <w:sz w:val="16"/>
                <w:szCs w:val="16"/>
              </w:rPr>
              <w:t xml:space="preserve"> wylotu z lotniska przejściowego</w:t>
            </w:r>
          </w:p>
          <w:p w:rsidR="009C2B36" w:rsidRPr="009E1658" w:rsidRDefault="009C2B36" w:rsidP="009C2B36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C2B36" w:rsidRDefault="009C2B36" w:rsidP="009C2B36">
            <w:pPr>
              <w:spacing w:after="200"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Nazwa lotniska docelowego (lotnisko Belfast International (BFS) lub lotnisko Dublin </w:t>
            </w:r>
            <w:proofErr w:type="spellStart"/>
            <w:r>
              <w:rPr>
                <w:bCs/>
                <w:sz w:val="16"/>
                <w:szCs w:val="16"/>
              </w:rPr>
              <w:t>Airport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</w:p>
          <w:p w:rsidR="009C2B36" w:rsidRPr="009E1658" w:rsidRDefault="009C2B36" w:rsidP="009C2B3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(proszę wpisać nazwę lotniska)</w:t>
            </w:r>
          </w:p>
        </w:tc>
        <w:tc>
          <w:tcPr>
            <w:tcW w:w="1701" w:type="dxa"/>
          </w:tcPr>
          <w:p w:rsidR="009C2B36" w:rsidRPr="009E1658" w:rsidRDefault="009C2B36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Data przylotu</w:t>
            </w:r>
          </w:p>
          <w:p w:rsidR="009C2B36" w:rsidRPr="009E1658" w:rsidRDefault="009C2B36" w:rsidP="009C2B3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 lotnisko docelowe</w:t>
            </w:r>
          </w:p>
        </w:tc>
        <w:tc>
          <w:tcPr>
            <w:tcW w:w="1701" w:type="dxa"/>
          </w:tcPr>
          <w:p w:rsidR="009C2B36" w:rsidRPr="009E1658" w:rsidRDefault="009C2B36" w:rsidP="009C2B36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 xml:space="preserve">Godzina przylotu </w:t>
            </w:r>
            <w:r>
              <w:rPr>
                <w:bCs/>
                <w:sz w:val="16"/>
                <w:szCs w:val="16"/>
              </w:rPr>
              <w:t>na lotnisko docelowe</w:t>
            </w:r>
          </w:p>
        </w:tc>
      </w:tr>
      <w:tr w:rsidR="009C2B36" w:rsidRPr="0032209B" w:rsidTr="009C2B36">
        <w:tc>
          <w:tcPr>
            <w:tcW w:w="1188" w:type="dxa"/>
          </w:tcPr>
          <w:p w:rsidR="009C2B36" w:rsidRPr="0032209B" w:rsidRDefault="009C2B36" w:rsidP="003D056B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C2B36" w:rsidRPr="00702960" w:rsidRDefault="009C2B36" w:rsidP="003D056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702960">
              <w:rPr>
                <w:bCs/>
                <w:sz w:val="22"/>
                <w:szCs w:val="22"/>
              </w:rPr>
              <w:t>.11.2013 r.</w:t>
            </w:r>
          </w:p>
        </w:tc>
        <w:tc>
          <w:tcPr>
            <w:tcW w:w="992" w:type="dxa"/>
          </w:tcPr>
          <w:p w:rsidR="009C2B36" w:rsidRPr="00973EF2" w:rsidRDefault="009C2B36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276" w:type="dxa"/>
          </w:tcPr>
          <w:p w:rsidR="009C2B36" w:rsidRDefault="009C2B36" w:rsidP="003D056B">
            <w:pPr>
              <w:rPr>
                <w:b w:val="0"/>
                <w:bCs/>
                <w:sz w:val="16"/>
                <w:szCs w:val="16"/>
              </w:rPr>
            </w:pPr>
          </w:p>
          <w:p w:rsidR="009C2B36" w:rsidRPr="0032209B" w:rsidRDefault="009C2B36" w:rsidP="003D056B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C2B36" w:rsidRPr="00973EF2" w:rsidRDefault="009C2B36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125" w:type="dxa"/>
          </w:tcPr>
          <w:p w:rsidR="009C2B36" w:rsidRPr="00973EF2" w:rsidRDefault="009C2B36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_ _:_ _</w:t>
            </w:r>
          </w:p>
        </w:tc>
        <w:tc>
          <w:tcPr>
            <w:tcW w:w="1285" w:type="dxa"/>
          </w:tcPr>
          <w:p w:rsidR="009C2B36" w:rsidRPr="00973EF2" w:rsidRDefault="009C2B36" w:rsidP="009C2B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276" w:type="dxa"/>
          </w:tcPr>
          <w:p w:rsidR="009C2B36" w:rsidRPr="00973EF2" w:rsidRDefault="009C2B36" w:rsidP="009C2B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</w:tcPr>
          <w:p w:rsidR="009C2B36" w:rsidRPr="00702960" w:rsidRDefault="009C2B36" w:rsidP="003D056B">
            <w:pPr>
              <w:rPr>
                <w:bCs/>
              </w:rPr>
            </w:pPr>
            <w:r>
              <w:rPr>
                <w:bCs/>
              </w:rPr>
              <w:t>26</w:t>
            </w:r>
            <w:r w:rsidRPr="00702960">
              <w:rPr>
                <w:bCs/>
              </w:rPr>
              <w:t>.11.2013 r.</w:t>
            </w:r>
          </w:p>
        </w:tc>
        <w:tc>
          <w:tcPr>
            <w:tcW w:w="1701" w:type="dxa"/>
          </w:tcPr>
          <w:p w:rsidR="009C2B36" w:rsidRPr="00973EF2" w:rsidRDefault="009C2B36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_ _:_ _</w:t>
            </w:r>
          </w:p>
        </w:tc>
      </w:tr>
    </w:tbl>
    <w:p w:rsidR="00702960" w:rsidRDefault="00702960" w:rsidP="00702960">
      <w:pPr>
        <w:rPr>
          <w:i/>
          <w:iCs/>
        </w:rPr>
      </w:pPr>
    </w:p>
    <w:p w:rsidR="00702960" w:rsidRPr="00B654E0" w:rsidRDefault="009C2B36" w:rsidP="00D92EAE">
      <w:pPr>
        <w:jc w:val="center"/>
        <w:rPr>
          <w:iCs/>
        </w:rPr>
      </w:pPr>
      <w:r>
        <w:rPr>
          <w:iCs/>
        </w:rPr>
        <w:t>POWRÓT DO POLSKI</w:t>
      </w:r>
    </w:p>
    <w:tbl>
      <w:tblPr>
        <w:tblW w:w="13095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78"/>
        <w:gridCol w:w="992"/>
        <w:gridCol w:w="854"/>
        <w:gridCol w:w="1123"/>
        <w:gridCol w:w="1287"/>
        <w:gridCol w:w="1134"/>
        <w:gridCol w:w="1559"/>
        <w:gridCol w:w="2410"/>
        <w:gridCol w:w="1698"/>
      </w:tblGrid>
      <w:tr w:rsidR="009C2B36" w:rsidRPr="0032209B" w:rsidTr="009C2B36">
        <w:tc>
          <w:tcPr>
            <w:tcW w:w="1260" w:type="dxa"/>
          </w:tcPr>
          <w:p w:rsidR="009C2B36" w:rsidRPr="00702960" w:rsidRDefault="009C2B36" w:rsidP="003D05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Data wylotu do Polski </w:t>
            </w:r>
          </w:p>
          <w:p w:rsidR="009C2B36" w:rsidRPr="00702960" w:rsidRDefault="009C2B36" w:rsidP="003D056B">
            <w:pPr>
              <w:rPr>
                <w:bCs/>
                <w:sz w:val="16"/>
                <w:szCs w:val="16"/>
              </w:rPr>
            </w:pPr>
          </w:p>
          <w:p w:rsidR="009C2B36" w:rsidRPr="00702960" w:rsidRDefault="009C2B36" w:rsidP="003D056B">
            <w:pPr>
              <w:rPr>
                <w:bCs/>
                <w:sz w:val="16"/>
                <w:szCs w:val="16"/>
              </w:rPr>
            </w:pPr>
          </w:p>
        </w:tc>
        <w:tc>
          <w:tcPr>
            <w:tcW w:w="778" w:type="dxa"/>
          </w:tcPr>
          <w:p w:rsidR="009C2B36" w:rsidRDefault="009C2B36">
            <w:pPr>
              <w:spacing w:after="200"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Nazwa lotniska z którego nastąpi wylot do Polski</w:t>
            </w:r>
          </w:p>
          <w:p w:rsidR="009C2B36" w:rsidRDefault="009C2B36">
            <w:pPr>
              <w:spacing w:after="200" w:line="276" w:lineRule="auto"/>
              <w:rPr>
                <w:bCs/>
                <w:sz w:val="16"/>
                <w:szCs w:val="16"/>
              </w:rPr>
            </w:pPr>
          </w:p>
          <w:p w:rsidR="009C2B36" w:rsidRPr="00702960" w:rsidRDefault="009C2B36" w:rsidP="009C2B36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C2B36" w:rsidRPr="00702960" w:rsidRDefault="009C2B36" w:rsidP="009C2B36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 xml:space="preserve">Godzina wylotu </w:t>
            </w:r>
            <w:r>
              <w:rPr>
                <w:bCs/>
                <w:sz w:val="16"/>
                <w:szCs w:val="16"/>
              </w:rPr>
              <w:t>do Polski</w:t>
            </w:r>
          </w:p>
        </w:tc>
        <w:tc>
          <w:tcPr>
            <w:tcW w:w="854" w:type="dxa"/>
          </w:tcPr>
          <w:p w:rsidR="009C2B36" w:rsidRPr="00702960" w:rsidRDefault="009C2B36" w:rsidP="00702960">
            <w:pPr>
              <w:rPr>
                <w:sz w:val="16"/>
                <w:szCs w:val="16"/>
              </w:rPr>
            </w:pPr>
            <w:r w:rsidRPr="00702960">
              <w:rPr>
                <w:sz w:val="16"/>
                <w:szCs w:val="16"/>
              </w:rPr>
              <w:t>Nazwa lotniska prze</w:t>
            </w:r>
            <w:r>
              <w:rPr>
                <w:sz w:val="16"/>
                <w:szCs w:val="16"/>
              </w:rPr>
              <w:t>jściowego</w:t>
            </w:r>
          </w:p>
        </w:tc>
        <w:tc>
          <w:tcPr>
            <w:tcW w:w="1123" w:type="dxa"/>
          </w:tcPr>
          <w:p w:rsidR="009C2B36" w:rsidRPr="00702960" w:rsidRDefault="009C2B36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Godzina przylotu na lotnisko prze</w:t>
            </w:r>
            <w:r>
              <w:rPr>
                <w:bCs/>
                <w:sz w:val="16"/>
                <w:szCs w:val="16"/>
              </w:rPr>
              <w:t>jściowe</w:t>
            </w:r>
          </w:p>
        </w:tc>
        <w:tc>
          <w:tcPr>
            <w:tcW w:w="1287" w:type="dxa"/>
          </w:tcPr>
          <w:p w:rsidR="009C2B36" w:rsidRPr="00702960" w:rsidRDefault="009C2B36" w:rsidP="00702960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Ilość godz.</w:t>
            </w:r>
            <w:r>
              <w:rPr>
                <w:bCs/>
                <w:sz w:val="16"/>
                <w:szCs w:val="16"/>
              </w:rPr>
              <w:t xml:space="preserve"> na lotnisku przejściowym</w:t>
            </w:r>
          </w:p>
          <w:p w:rsidR="009C2B36" w:rsidRPr="00702960" w:rsidRDefault="009C2B36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>
              <w:rPr>
                <w:bCs/>
                <w:sz w:val="16"/>
                <w:szCs w:val="16"/>
              </w:rPr>
              <w:t>max</w:t>
            </w:r>
            <w:proofErr w:type="spellEnd"/>
            <w:r>
              <w:rPr>
                <w:bCs/>
                <w:sz w:val="16"/>
                <w:szCs w:val="16"/>
              </w:rPr>
              <w:t xml:space="preserve">. do 5 </w:t>
            </w:r>
            <w:r w:rsidRPr="00702960">
              <w:rPr>
                <w:bCs/>
                <w:sz w:val="16"/>
                <w:szCs w:val="16"/>
              </w:rPr>
              <w:t>godzin)</w:t>
            </w:r>
          </w:p>
        </w:tc>
        <w:tc>
          <w:tcPr>
            <w:tcW w:w="1134" w:type="dxa"/>
          </w:tcPr>
          <w:p w:rsidR="009C2B36" w:rsidRPr="00702960" w:rsidRDefault="009C2B36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Godzina wylotu z lotniska przejściowego</w:t>
            </w:r>
          </w:p>
          <w:p w:rsidR="009C2B36" w:rsidRPr="00702960" w:rsidRDefault="009C2B36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do lotniska docelowego w Polsce</w:t>
            </w:r>
          </w:p>
        </w:tc>
        <w:tc>
          <w:tcPr>
            <w:tcW w:w="1559" w:type="dxa"/>
          </w:tcPr>
          <w:p w:rsidR="009C2B36" w:rsidRPr="00702960" w:rsidRDefault="009C2B36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Data przylotu</w:t>
            </w:r>
            <w:r>
              <w:rPr>
                <w:bCs/>
                <w:sz w:val="16"/>
                <w:szCs w:val="16"/>
              </w:rPr>
              <w:t xml:space="preserve"> na lotnisko docelowe </w:t>
            </w:r>
          </w:p>
          <w:p w:rsidR="009C2B36" w:rsidRDefault="009C2B36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  Polsce</w:t>
            </w:r>
            <w:r w:rsidRPr="0070296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29.11.2013 r. </w:t>
            </w:r>
            <w:r w:rsidRPr="00702960">
              <w:rPr>
                <w:bCs/>
                <w:sz w:val="16"/>
                <w:szCs w:val="16"/>
              </w:rPr>
              <w:t>– (</w:t>
            </w:r>
            <w:r>
              <w:rPr>
                <w:bCs/>
                <w:sz w:val="16"/>
                <w:szCs w:val="16"/>
              </w:rPr>
              <w:t>dopuszcza się 30.11</w:t>
            </w:r>
            <w:r w:rsidRPr="00702960">
              <w:rPr>
                <w:bCs/>
                <w:sz w:val="16"/>
                <w:szCs w:val="16"/>
              </w:rPr>
              <w:t>.2013 r. godz. 0.30)</w:t>
            </w:r>
          </w:p>
          <w:p w:rsidR="009C2B36" w:rsidRDefault="009C2B36" w:rsidP="00702960">
            <w:pPr>
              <w:rPr>
                <w:bCs/>
                <w:sz w:val="16"/>
                <w:szCs w:val="16"/>
              </w:rPr>
            </w:pPr>
          </w:p>
          <w:p w:rsidR="009C2B36" w:rsidRDefault="009C2B36" w:rsidP="00702960">
            <w:pPr>
              <w:rPr>
                <w:bCs/>
                <w:sz w:val="16"/>
                <w:szCs w:val="16"/>
              </w:rPr>
            </w:pPr>
          </w:p>
          <w:p w:rsidR="009C2B36" w:rsidRPr="00702960" w:rsidRDefault="009C2B36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(proszę wpisać datę)</w:t>
            </w:r>
          </w:p>
        </w:tc>
        <w:tc>
          <w:tcPr>
            <w:tcW w:w="2410" w:type="dxa"/>
          </w:tcPr>
          <w:p w:rsidR="009C2B36" w:rsidRPr="00702960" w:rsidRDefault="009C2B36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Nazwa lotniska</w:t>
            </w:r>
            <w:r>
              <w:rPr>
                <w:bCs/>
                <w:sz w:val="16"/>
                <w:szCs w:val="16"/>
              </w:rPr>
              <w:t>,</w:t>
            </w:r>
            <w:r w:rsidRPr="00702960">
              <w:rPr>
                <w:bCs/>
                <w:sz w:val="16"/>
                <w:szCs w:val="16"/>
              </w:rPr>
              <w:t xml:space="preserve"> na które nastąpi powrót do Polski </w:t>
            </w:r>
          </w:p>
          <w:p w:rsidR="009C2B36" w:rsidRPr="00702960" w:rsidRDefault="009C2B36" w:rsidP="009C2B36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(proszę wpisać Katowice lub Kraków)</w:t>
            </w:r>
          </w:p>
        </w:tc>
        <w:tc>
          <w:tcPr>
            <w:tcW w:w="1698" w:type="dxa"/>
          </w:tcPr>
          <w:p w:rsidR="009C2B36" w:rsidRPr="00702960" w:rsidRDefault="009C2B36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Godzina przylotu na lotnisko docelowe w Polsce</w:t>
            </w:r>
          </w:p>
        </w:tc>
      </w:tr>
      <w:tr w:rsidR="009C2B36" w:rsidRPr="0032209B" w:rsidTr="009C2B36">
        <w:tc>
          <w:tcPr>
            <w:tcW w:w="1260" w:type="dxa"/>
          </w:tcPr>
          <w:p w:rsidR="009C2B36" w:rsidRPr="00B654E0" w:rsidRDefault="009C2B36" w:rsidP="009C2B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29.11.2013 r.</w:t>
            </w:r>
          </w:p>
        </w:tc>
        <w:tc>
          <w:tcPr>
            <w:tcW w:w="778" w:type="dxa"/>
          </w:tcPr>
          <w:p w:rsidR="009C2B36" w:rsidRPr="00B654E0" w:rsidRDefault="009C2B36" w:rsidP="009C2B36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C2B36" w:rsidRPr="00973EF2" w:rsidRDefault="009C2B36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854" w:type="dxa"/>
          </w:tcPr>
          <w:p w:rsidR="009C2B36" w:rsidRDefault="009C2B36" w:rsidP="003D056B">
            <w:pPr>
              <w:rPr>
                <w:b w:val="0"/>
                <w:bCs/>
                <w:sz w:val="16"/>
                <w:szCs w:val="16"/>
              </w:rPr>
            </w:pPr>
          </w:p>
          <w:p w:rsidR="009C2B36" w:rsidRPr="0032209B" w:rsidRDefault="009C2B36" w:rsidP="003D056B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9C2B36" w:rsidRPr="00973EF2" w:rsidRDefault="009C2B36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287" w:type="dxa"/>
          </w:tcPr>
          <w:p w:rsidR="009C2B36" w:rsidRPr="00973EF2" w:rsidRDefault="009C2B36" w:rsidP="007029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134" w:type="dxa"/>
          </w:tcPr>
          <w:p w:rsidR="009C2B36" w:rsidRPr="00973EF2" w:rsidRDefault="009C2B36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559" w:type="dxa"/>
          </w:tcPr>
          <w:p w:rsidR="009C2B36" w:rsidRPr="00A63CC8" w:rsidRDefault="009C2B36" w:rsidP="003D056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C2B36" w:rsidRPr="00973EF2" w:rsidRDefault="009C2B36" w:rsidP="003D056B">
            <w:pPr>
              <w:rPr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:rsidR="009C2B36" w:rsidRPr="00973EF2" w:rsidRDefault="009C2B36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</w:tr>
    </w:tbl>
    <w:p w:rsidR="00702960" w:rsidRDefault="00702960" w:rsidP="00702960">
      <w:pPr>
        <w:rPr>
          <w:i/>
          <w:iCs/>
        </w:rPr>
      </w:pPr>
    </w:p>
    <w:p w:rsidR="00702960" w:rsidRPr="00A63CC8" w:rsidRDefault="00702960" w:rsidP="009C2B36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A63CC8">
        <w:rPr>
          <w:sz w:val="20"/>
          <w:szCs w:val="20"/>
        </w:rPr>
        <w:t>U</w:t>
      </w:r>
      <w:r w:rsidR="009C2B36">
        <w:rPr>
          <w:sz w:val="20"/>
          <w:szCs w:val="20"/>
        </w:rPr>
        <w:t xml:space="preserve">pełnomocniony przedstawiciel   </w:t>
      </w:r>
    </w:p>
    <w:p w:rsidR="00702960" w:rsidRPr="00A63CC8" w:rsidRDefault="00702960" w:rsidP="00702960">
      <w:pPr>
        <w:ind w:left="567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A63CC8">
        <w:rPr>
          <w:sz w:val="20"/>
          <w:szCs w:val="20"/>
        </w:rPr>
        <w:t>.................................................</w:t>
      </w:r>
    </w:p>
    <w:p w:rsidR="00702960" w:rsidRPr="00A63CC8" w:rsidRDefault="00702960" w:rsidP="00702960">
      <w:pPr>
        <w:ind w:left="5671"/>
        <w:rPr>
          <w:i/>
          <w:sz w:val="20"/>
          <w:szCs w:val="20"/>
        </w:rPr>
      </w:pPr>
      <w:r w:rsidRPr="00A63CC8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                                                     </w:t>
      </w:r>
      <w:r w:rsidRPr="00A63CC8">
        <w:rPr>
          <w:i/>
          <w:sz w:val="20"/>
          <w:szCs w:val="20"/>
        </w:rPr>
        <w:t xml:space="preserve">(podpis, pieczęć)         </w:t>
      </w:r>
    </w:p>
    <w:p w:rsidR="009C2B36" w:rsidRDefault="00702960" w:rsidP="009C2B36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A63CC8">
        <w:rPr>
          <w:sz w:val="20"/>
          <w:szCs w:val="20"/>
        </w:rPr>
        <w:t>Data : ..............................................</w:t>
      </w:r>
    </w:p>
    <w:p w:rsidR="00702960" w:rsidRPr="009C2B36" w:rsidRDefault="00702960" w:rsidP="009C2B36">
      <w:pPr>
        <w:rPr>
          <w:sz w:val="20"/>
          <w:szCs w:val="20"/>
        </w:rPr>
      </w:pPr>
      <w:r w:rsidRPr="00EA5F96">
        <w:rPr>
          <w:sz w:val="20"/>
          <w:szCs w:val="20"/>
          <w:u w:val="single"/>
        </w:rPr>
        <w:t>Wykonawca wypełnia osobny załącznik dla każdego zaproponowanego połączenia (składa taką liczbę załączników ile zaproponuje lotów).</w:t>
      </w:r>
    </w:p>
    <w:p w:rsidR="00FC521C" w:rsidRDefault="00FC521C"/>
    <w:sectPr w:rsidR="00FC521C" w:rsidSect="0070296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8EE" w:rsidRDefault="001628EE" w:rsidP="00D92EAE">
      <w:r>
        <w:separator/>
      </w:r>
    </w:p>
  </w:endnote>
  <w:endnote w:type="continuationSeparator" w:id="0">
    <w:p w:rsidR="001628EE" w:rsidRDefault="001628EE" w:rsidP="00D9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8EE" w:rsidRDefault="001628EE" w:rsidP="00D92EAE">
      <w:r>
        <w:separator/>
      </w:r>
    </w:p>
  </w:footnote>
  <w:footnote w:type="continuationSeparator" w:id="0">
    <w:p w:rsidR="001628EE" w:rsidRDefault="001628EE" w:rsidP="00D92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AE" w:rsidRDefault="00D92EAE">
    <w:pPr>
      <w:pStyle w:val="Nagwek"/>
    </w:pPr>
    <w:r>
      <w:rPr>
        <w:b w:val="0"/>
        <w:noProof/>
        <w:szCs w:val="20"/>
      </w:rPr>
      <w:drawing>
        <wp:inline distT="0" distB="0" distL="0" distR="0">
          <wp:extent cx="190500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2EAE">
      <w:rPr>
        <w:noProof/>
      </w:rPr>
      <w:drawing>
        <wp:inline distT="0" distB="0" distL="0" distR="0">
          <wp:extent cx="3728085" cy="861060"/>
          <wp:effectExtent l="0" t="0" r="5715" b="0"/>
          <wp:docPr id="6" name="Picture 1" descr="E3 logo -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E3 logo - Final.pn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808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2EAE" w:rsidRPr="00D92EAE" w:rsidRDefault="00D92EAE" w:rsidP="00D92EAE">
    <w:pPr>
      <w:jc w:val="both"/>
      <w:rPr>
        <w:rFonts w:ascii="Tahoma" w:hAnsi="Tahoma" w:cs="Tahoma"/>
        <w:b w:val="0"/>
        <w:color w:val="000000"/>
        <w:sz w:val="12"/>
        <w:szCs w:val="12"/>
      </w:rPr>
    </w:pPr>
    <w:r w:rsidRPr="00D92EAE">
      <w:rPr>
        <w:rFonts w:ascii="Tahoma" w:hAnsi="Tahoma" w:cs="Tahoma"/>
        <w:b w:val="0"/>
        <w:color w:val="000000"/>
        <w:sz w:val="12"/>
        <w:szCs w:val="12"/>
      </w:rPr>
      <w:t>Te</w:t>
    </w:r>
    <w:r w:rsidR="00054489">
      <w:rPr>
        <w:rFonts w:ascii="Tahoma" w:hAnsi="Tahoma" w:cs="Tahoma"/>
        <w:b w:val="0"/>
        <w:color w:val="000000"/>
        <w:sz w:val="12"/>
        <w:szCs w:val="12"/>
      </w:rPr>
      <w:t>n projekt został zrealizowany</w:t>
    </w:r>
    <w:r w:rsidRPr="00D92EAE">
      <w:rPr>
        <w:rFonts w:ascii="Tahoma" w:hAnsi="Tahoma" w:cs="Tahoma"/>
        <w:b w:val="0"/>
        <w:color w:val="000000"/>
        <w:sz w:val="12"/>
        <w:szCs w:val="12"/>
      </w:rPr>
      <w:t xml:space="preserve"> przy wsparciu finansowym Komisji Europejskiej.</w:t>
    </w:r>
  </w:p>
  <w:p w:rsidR="00D92EAE" w:rsidRPr="00D92EAE" w:rsidRDefault="00054489" w:rsidP="00D92EAE">
    <w:pPr>
      <w:shd w:val="clear" w:color="auto" w:fill="FFFFFF"/>
      <w:jc w:val="both"/>
      <w:rPr>
        <w:b w:val="0"/>
        <w:color w:val="000000"/>
        <w:sz w:val="12"/>
        <w:szCs w:val="12"/>
      </w:rPr>
    </w:pPr>
    <w:r>
      <w:rPr>
        <w:rFonts w:ascii="Tahoma" w:hAnsi="Tahoma" w:cs="Tahoma"/>
        <w:b w:val="0"/>
        <w:color w:val="000000"/>
        <w:sz w:val="12"/>
        <w:szCs w:val="12"/>
      </w:rPr>
      <w:t>Projekt lub publikacja odzwierciedla</w:t>
    </w:r>
    <w:r w:rsidR="00D92EAE" w:rsidRPr="00D92EAE">
      <w:rPr>
        <w:rFonts w:ascii="Tahoma" w:hAnsi="Tahoma" w:cs="Tahoma"/>
        <w:b w:val="0"/>
        <w:color w:val="000000"/>
        <w:sz w:val="12"/>
        <w:szCs w:val="12"/>
      </w:rPr>
      <w:t xml:space="preserve"> jedynie stanowisko ich autora i Komisja Europejska nie ponosi odpowiedzialności za umieszczoną w nich zawartość merytoryczną</w:t>
    </w:r>
    <w:r w:rsidR="00D92EAE" w:rsidRPr="00D92EAE">
      <w:rPr>
        <w:b w:val="0"/>
        <w:color w:val="000000"/>
        <w:sz w:val="12"/>
        <w:szCs w:val="12"/>
      </w:rPr>
      <w:t>.</w:t>
    </w:r>
  </w:p>
  <w:p w:rsidR="00D92EAE" w:rsidRDefault="00D92EA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960"/>
    <w:rsid w:val="00054489"/>
    <w:rsid w:val="001628EE"/>
    <w:rsid w:val="00230E6A"/>
    <w:rsid w:val="00470C1D"/>
    <w:rsid w:val="00702960"/>
    <w:rsid w:val="00846262"/>
    <w:rsid w:val="009C2B36"/>
    <w:rsid w:val="00BA41BD"/>
    <w:rsid w:val="00BC7323"/>
    <w:rsid w:val="00BF3083"/>
    <w:rsid w:val="00C3378B"/>
    <w:rsid w:val="00D92EAE"/>
    <w:rsid w:val="00EE4D3C"/>
    <w:rsid w:val="00FC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96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92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EA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92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2EA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E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AE"/>
    <w:rPr>
      <w:rFonts w:ascii="Tahoma" w:eastAsia="Times New Roman" w:hAnsi="Tahoma" w:cs="Tahoma"/>
      <w:b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8</cp:revision>
  <dcterms:created xsi:type="dcterms:W3CDTF">2013-09-11T12:34:00Z</dcterms:created>
  <dcterms:modified xsi:type="dcterms:W3CDTF">2013-09-30T06:59:00Z</dcterms:modified>
</cp:coreProperties>
</file>