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3" w:rsidRDefault="00C24502">
      <w:pPr>
        <w:rPr>
          <w:rFonts w:ascii="Times New Roman" w:hAnsi="Times New Roman" w:cs="Times New Roman"/>
        </w:rPr>
      </w:pPr>
      <w:r w:rsidRPr="00C24502">
        <w:rPr>
          <w:rFonts w:ascii="Times New Roman" w:hAnsi="Times New Roman" w:cs="Times New Roman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kapitalludzki_pl.jpg" style="width:120.75pt;height:106.5pt;visibility:visible">
            <v:imagedata r:id="rId7" o:title=""/>
          </v:shape>
        </w:pict>
      </w:r>
      <w:r w:rsidRPr="00C24502">
        <w:rPr>
          <w:rFonts w:ascii="Times New Roman" w:hAnsi="Times New Roman" w:cs="Times New Roman"/>
          <w:noProof/>
          <w:lang w:eastAsia="pl-PL"/>
        </w:rPr>
        <w:pict>
          <v:shape id="Obraz 1" o:spid="_x0000_i1026" type="#_x0000_t75" style="width:132pt;height:88.5pt;visibility:visible">
            <v:imagedata r:id="rId8" o:title=""/>
          </v:shape>
        </w:pict>
      </w:r>
      <w:r w:rsidR="00230D13">
        <w:rPr>
          <w:b/>
          <w:bCs/>
          <w:noProof/>
          <w:lang w:eastAsia="pl-PL"/>
        </w:rPr>
        <w:t xml:space="preserve"> </w:t>
      </w:r>
      <w:r w:rsidRPr="00C24502">
        <w:rPr>
          <w:rFonts w:ascii="Times New Roman" w:hAnsi="Times New Roman" w:cs="Times New Roman"/>
          <w:b/>
          <w:bCs/>
          <w:noProof/>
          <w:lang w:eastAsia="pl-PL"/>
        </w:rPr>
        <w:pict>
          <v:shape id="Obraz 2" o:spid="_x0000_i1027" type="#_x0000_t75" alt="logo_ueefs_prawastrona.jpg" style="width:172.5pt;height:99pt;visibility:visible">
            <v:imagedata r:id="rId9" o:title=""/>
          </v:shape>
        </w:pict>
      </w:r>
    </w:p>
    <w:p w:rsidR="00230D13" w:rsidRDefault="00230D13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Arial" w:hAnsi="Arial" w:cs="Arial"/>
          <w:b/>
          <w:bCs/>
          <w:i/>
          <w:iCs/>
          <w:color w:val="4B1E1C"/>
          <w:sz w:val="12"/>
          <w:szCs w:val="12"/>
        </w:rPr>
        <w:t>Projekt został zrealizowany przy wsparciu finansowym Komisji Europejskiej w ramach programu „Uczenie się przez całe życie Publikacja powstała w wyniku projektu zrealizowanego przy wsparciu finansowym Komisji Europejskiej w ramach programu „Uczenie się przez całe życie”. Publikacja odzwierciedla jedynie stanowisko autora. Komisja Europejska ani Narodowa Agencja nie ponoszą odpowiedzialności za umieszczoną w niej zawartość merytoryczną ani za sposób wykorzystania zawartych w niej informacji.</w:t>
      </w:r>
    </w:p>
    <w:p w:rsidR="00230D13" w:rsidRDefault="00230D13">
      <w:pPr>
        <w:pStyle w:val="Nagwek"/>
        <w:tabs>
          <w:tab w:val="clear" w:pos="4536"/>
          <w:tab w:val="clear" w:pos="9072"/>
          <w:tab w:val="center" w:pos="4535"/>
        </w:tabs>
      </w:pPr>
      <w:r>
        <w:t xml:space="preserve"> </w:t>
      </w:r>
    </w:p>
    <w:p w:rsidR="00230D13" w:rsidRDefault="00230D13">
      <w:pPr>
        <w:rPr>
          <w:rFonts w:ascii="Times New Roman" w:hAnsi="Times New Roman" w:cs="Times New Roman"/>
        </w:rPr>
      </w:pPr>
    </w:p>
    <w:p w:rsidR="00230D13" w:rsidRDefault="00230D13">
      <w:r>
        <w:t>K.G.251.1.2.2013.G.W.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Rybnik, dnia 24.01.2013 r.</w:t>
      </w:r>
    </w:p>
    <w:p w:rsidR="00230D13" w:rsidRDefault="00230D13">
      <w:pPr>
        <w:jc w:val="both"/>
        <w:rPr>
          <w:rFonts w:ascii="Times New Roman" w:hAnsi="Times New Roman" w:cs="Times New Roman"/>
        </w:rPr>
      </w:pPr>
    </w:p>
    <w:p w:rsidR="00230D13" w:rsidRDefault="00230D13">
      <w:pPr>
        <w:ind w:firstLine="708"/>
        <w:jc w:val="center"/>
        <w:rPr>
          <w:b/>
          <w:bCs/>
        </w:rPr>
      </w:pPr>
      <w:r>
        <w:rPr>
          <w:b/>
          <w:bCs/>
        </w:rPr>
        <w:t>ODPOWIEDŹ NA PYTANIE</w:t>
      </w:r>
    </w:p>
    <w:p w:rsidR="00230D13" w:rsidRDefault="00230D13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>Dotyczy:  postępowania o zamówienie publiczne prowadzonego w trybie przetargu nieograniczonego na „Zakup biletów lotniczych z podziałem na zadania Zadanie nr 1: Zakup biletów lotniczych do/z Szwecji i Portugalii i Zadanie nr 2: Zakup biletów lotniczych do/z Finlandii”</w:t>
      </w:r>
    </w:p>
    <w:p w:rsidR="00230D13" w:rsidRDefault="00230D13">
      <w:pPr>
        <w:jc w:val="both"/>
      </w:pPr>
      <w:r>
        <w:t>Przekazuję Państwu pytanie Wykonawcy wraz z odpowiedzią Zamawiającego. Proszę o uwzględnienie tych wyjaśnień  przy opracowywaniu oferty przetargowej:</w:t>
      </w:r>
    </w:p>
    <w:p w:rsidR="00230D13" w:rsidRDefault="00230D13">
      <w:pPr>
        <w:jc w:val="both"/>
        <w:rPr>
          <w:b/>
          <w:bCs/>
        </w:rPr>
      </w:pPr>
      <w:r>
        <w:rPr>
          <w:b/>
          <w:bCs/>
        </w:rPr>
        <w:t>Pytanie 1.</w:t>
      </w:r>
    </w:p>
    <w:p w:rsidR="00230D13" w:rsidRDefault="00230D13">
      <w:pPr>
        <w:jc w:val="both"/>
      </w:pPr>
      <w:r>
        <w:t>W związku z ogłoszeniem postępowania przetargowego na zakup biletów lotniczych , po zapoznaniu się z SIWZ, chcielibyśmy zgłosić następującą uwagę</w:t>
      </w:r>
    </w:p>
    <w:p w:rsidR="00230D13" w:rsidRDefault="00230D13">
      <w:pPr>
        <w:jc w:val="both"/>
      </w:pPr>
      <w:r>
        <w:t>Zarówno w zadaniu nr 1 jak i 2 podano, że do obowiązków wykonawcy należy, cytuję:</w:t>
      </w:r>
    </w:p>
    <w:p w:rsidR="00230D13" w:rsidRDefault="00230D13">
      <w:pPr>
        <w:jc w:val="both"/>
      </w:pPr>
      <w:r>
        <w:t>„- w sytuacjach nie dających się przewidzieć Zamawiający może zmienić listę uczestników , ale nie później niż na 2 tygodnie przed planowanym odlotem – Wykonawca nie może obciążyć w tym przypadku dodatkowymi kosztami Zamawiającego”.</w:t>
      </w:r>
    </w:p>
    <w:p w:rsidR="00230D13" w:rsidRDefault="00230D13">
      <w:pPr>
        <w:jc w:val="both"/>
      </w:pPr>
      <w:r>
        <w:t>Otóż tylko w jednym przypadku – w Zadaniu nr 1 – podróż do Portugalii – ten warunek może być spełniony. Chodzi mianowicie o 20 biletów lotniczych, a więc jest mowa o rezerwacji grupowej (minimum 10 osób), w której zmiany nazwisk pasażerów przed wystawieniem biletów są dopuszczalne i nie skutkują zmiana ceny, ani obowiązkiem dopłaty za zmianę.</w:t>
      </w:r>
    </w:p>
    <w:p w:rsidR="00230D13" w:rsidRDefault="00230D13">
      <w:pPr>
        <w:jc w:val="both"/>
        <w:rPr>
          <w:rFonts w:ascii="Times New Roman" w:hAnsi="Times New Roman" w:cs="Times New Roman"/>
        </w:rPr>
      </w:pPr>
      <w:r>
        <w:t xml:space="preserve">Inaczej ma się rzecz z pozostałymi kierunkami, Kierunek Sztokholm w Zadaniu nr 1 to 5 biletów, kierunek Helsinki w Zadaniu nr 2 to 8 biletów. Otóż liczba osób lecących razem nie umożliwia złożenie rezerwacji grupowej, tylko indywidualną, a w rezerwacji indywidualnej nie można zmienić nazwiska bez pewności utrzymania ceny na poprzednim poziomie. Inaczej rzecz ujmując – nie wolno zmieniać nazwiska w rezerwacji indywidualnej, tylko złożyć nową, na nowe nazwisko. Ceny biletów w rezerwacjach indywidualnych nie są negocjowane z linią lotniczą, zmieniają się w zależności od dostępności miejsce na danym rejsie. Zamawiający nie może więc stawiać warunku o niepobieraniu </w:t>
      </w:r>
      <w:r>
        <w:lastRenderedPageBreak/>
        <w:t xml:space="preserve">dodatkowych opłat za zamianę listy uczestników w rezerwacjach indywidualnych. Dodatkowo, warunek, którym jest najniższa cena na rynku na danej trasie, uniemożliwia spełnienia powyższego obowiązku Wykonawcy. Najniższe taryfy mają bezwzględny wymów wystawienia biletów w ciągu 24 -72 godziny od zrobienia rezerwacji. Podano terminy wylotów w kwietniu i maju </w:t>
      </w:r>
      <w:proofErr w:type="spellStart"/>
      <w:r>
        <w:t>br</w:t>
      </w:r>
      <w:proofErr w:type="spellEnd"/>
      <w:r>
        <w:t>, więc na 2 tygodnie przez rezerwacją bilety będą już dawno wystawione, a wystawionych biletach lotniczych zmiany nazwisk są w ogóle niedozwolone.</w:t>
      </w:r>
    </w:p>
    <w:p w:rsidR="00230D13" w:rsidRDefault="00230D13">
      <w:pPr>
        <w:jc w:val="both"/>
        <w:rPr>
          <w:rFonts w:ascii="Times New Roman" w:hAnsi="Times New Roman" w:cs="Times New Roman"/>
        </w:rPr>
      </w:pPr>
    </w:p>
    <w:p w:rsidR="00230D13" w:rsidRDefault="00230D13">
      <w:pPr>
        <w:jc w:val="both"/>
        <w:rPr>
          <w:b/>
          <w:bCs/>
        </w:rPr>
      </w:pPr>
      <w:r>
        <w:rPr>
          <w:b/>
          <w:bCs/>
        </w:rPr>
        <w:t>Odpowiedź 1.</w:t>
      </w:r>
    </w:p>
    <w:p w:rsidR="00230D13" w:rsidRDefault="00230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przeanalizowaniu pytania – uwagi od Wykonawcy Zamawiający stwierdza, że nie przewiduje sytuacji, w których doszłoby do zmiany na liście uczestników zarówno w Zadaniu nr 1 jak i Zadaniu nr 2. Jednakże Zamawiający zgadza się z faktem, iż istnieją sytuacje losowe i w związku z tym Zamawiający wprowadza zmianę treści SIWZ.</w:t>
      </w:r>
    </w:p>
    <w:p w:rsidR="00230D13" w:rsidRDefault="00230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rFonts w:eastAsia="Times New Roman" w:cstheme="minorBidi"/>
          <w:u w:val="single"/>
        </w:rPr>
      </w:pPr>
      <w:r>
        <w:rPr>
          <w:rFonts w:eastAsia="Times New Roman" w:cstheme="minorBidi"/>
          <w:u w:val="single"/>
        </w:rPr>
        <w:t>Jest w SIWZ  Rozdział II Przedmiot zamówienia (przed zmianą)</w:t>
      </w: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rFonts w:eastAsia="Times New Roman" w:cstheme="minorBidi"/>
          <w:u w:val="single"/>
        </w:rPr>
      </w:pP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Zadanie nr 1: Zakup biletów lotniczych do/z Szwecji i Portugalii</w:t>
      </w:r>
    </w:p>
    <w:p w:rsidR="00230D13" w:rsidRDefault="00230D13">
      <w:pPr>
        <w:ind w:left="60"/>
        <w:rPr>
          <w:sz w:val="16"/>
          <w:szCs w:val="16"/>
          <w:u w:val="single"/>
        </w:rPr>
      </w:pPr>
    </w:p>
    <w:p w:rsidR="00230D13" w:rsidRDefault="00230D13">
      <w:pPr>
        <w:ind w:left="6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Do obowiązków Wykonawcy należy:</w:t>
      </w:r>
    </w:p>
    <w:p w:rsidR="00230D13" w:rsidRDefault="00230D13">
      <w:pPr>
        <w:ind w:left="60"/>
        <w:rPr>
          <w:sz w:val="16"/>
          <w:szCs w:val="16"/>
          <w:u w:val="single"/>
        </w:rPr>
      </w:pPr>
    </w:p>
    <w:p w:rsidR="00230D13" w:rsidRDefault="00230D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Wykonawca zapewni bilet najtańszy na rynku na danej trasie, z uwzględnieniem warunków podróży określonych przez Zamawiającego</w:t>
      </w:r>
    </w:p>
    <w:p w:rsidR="00230D13" w:rsidRDefault="00230D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cena biletu  powinna obejmować  łącznie wszystkie opłaty lotniskowe, bagażowe i </w:t>
      </w:r>
    </w:p>
    <w:p w:rsidR="00230D13" w:rsidRDefault="00230D13">
      <w:pPr>
        <w:spacing w:line="240" w:lineRule="auto"/>
        <w:ind w:left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manipulacyjne i inne przewidziane przez Wykonawcę,</w:t>
      </w:r>
    </w:p>
    <w:p w:rsidR="00230D13" w:rsidRDefault="00230D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każdy z uczestników może zabrać bagaż podręczny (</w:t>
      </w:r>
      <w:proofErr w:type="spellStart"/>
      <w:r>
        <w:rPr>
          <w:rFonts w:ascii="Times New Roman" w:hAnsi="Times New Roman" w:cs="Times New Roman"/>
          <w:sz w:val="16"/>
          <w:szCs w:val="16"/>
        </w:rPr>
        <w:t>max</w:t>
      </w:r>
      <w:proofErr w:type="spellEnd"/>
      <w:r>
        <w:rPr>
          <w:rFonts w:ascii="Times New Roman" w:hAnsi="Times New Roman" w:cs="Times New Roman"/>
          <w:sz w:val="16"/>
          <w:szCs w:val="16"/>
        </w:rPr>
        <w:t>. od 5 do 10 kg) oraz rejestrowany (</w:t>
      </w:r>
      <w:proofErr w:type="spellStart"/>
      <w:r>
        <w:rPr>
          <w:rFonts w:ascii="Times New Roman" w:hAnsi="Times New Roman" w:cs="Times New Roman"/>
          <w:sz w:val="16"/>
          <w:szCs w:val="16"/>
        </w:rPr>
        <w:t>max</w:t>
      </w:r>
      <w:proofErr w:type="spellEnd"/>
      <w:r>
        <w:rPr>
          <w:rFonts w:ascii="Times New Roman" w:hAnsi="Times New Roman" w:cs="Times New Roman"/>
          <w:sz w:val="16"/>
          <w:szCs w:val="16"/>
        </w:rPr>
        <w:t>. 20 kg)</w:t>
      </w:r>
    </w:p>
    <w:p w:rsidR="00230D13" w:rsidRDefault="00230D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dniu zawarcia umowy z Wykonawcą, Zamawiający dostarczy listę uczestników z odpowiednimi danymi</w:t>
      </w:r>
    </w:p>
    <w:p w:rsidR="00230D13" w:rsidRDefault="00230D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Wykonawca jest zobowiązany do dostarczenia biletów do siedziby Zamawiającego w formie elektronicznej – nazwa poczty elektronicznej – </w:t>
      </w:r>
      <w:hyperlink r:id="rId10" w:history="1">
        <w:r>
          <w:rPr>
            <w:rStyle w:val="Hipercze"/>
            <w:sz w:val="16"/>
            <w:szCs w:val="16"/>
          </w:rPr>
          <w:t>ekonomikrybnik@wp.pl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lub fizycznie  nie później niż do dnia 25.03.2013 r. </w:t>
      </w:r>
    </w:p>
    <w:p w:rsidR="00230D13" w:rsidRDefault="00230D13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płatność nastąpi po dostarczeniu biletów drogą elektroniczną lub fizycznie  na podstawie faktury VAT wystawionej przez Wykonawcę na konto podane na fakturze w terminie 21 dni od otrzymania faktury</w:t>
      </w:r>
    </w:p>
    <w:p w:rsidR="00230D13" w:rsidRDefault="00230D13">
      <w:pPr>
        <w:spacing w:line="240" w:lineRule="auto"/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Na fakturze należy wyodrębnić ilość biletów i ich wartość dla każdego z wymienionych krajów zgodnie z zestawieniem cen        </w:t>
      </w:r>
    </w:p>
    <w:p w:rsidR="00230D13" w:rsidRDefault="00230D13">
      <w:pPr>
        <w:spacing w:line="240" w:lineRule="auto"/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określonym w załączniku nr 3.1 do SIWZ.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sz w:val="16"/>
          <w:szCs w:val="16"/>
        </w:rPr>
      </w:pPr>
      <w:r>
        <w:rPr>
          <w:sz w:val="16"/>
          <w:szCs w:val="16"/>
        </w:rPr>
        <w:t>w sytuacjach nie dających się przewidzieć Zamawiający może zmienić listę uczestników, ale nie później niż na 2 tygodnie przed planowanym odlotem – Wykonawca nie może obciążyć w tym przypadku dodatkowymi kosztami Zamawiającego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sz w:val="16"/>
          <w:szCs w:val="16"/>
        </w:rPr>
      </w:pPr>
      <w:r>
        <w:rPr>
          <w:sz w:val="16"/>
          <w:szCs w:val="16"/>
        </w:rPr>
        <w:t>Jeżeli z winy leżącej po stronie Wykonawcy Zamawiający  nie będzie mógł osiągnąć celu podróży Wykonawca jest zobowiązany do zapewnienia przewozu innym samolotem po wcześniejszej akceptacji Zamawiającego</w:t>
      </w: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rFonts w:cstheme="minorBidi"/>
          <w:sz w:val="16"/>
          <w:szCs w:val="16"/>
        </w:rPr>
      </w:pP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Zadanie nr 2: Zakup biletów lotniczych do Finlandii</w:t>
      </w:r>
    </w:p>
    <w:p w:rsidR="00230D13" w:rsidRDefault="00230D13">
      <w:pPr>
        <w:rPr>
          <w:sz w:val="16"/>
          <w:szCs w:val="16"/>
          <w:u w:val="single"/>
        </w:rPr>
      </w:pPr>
    </w:p>
    <w:p w:rsidR="00230D13" w:rsidRDefault="00230D13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Do obowiązków Wykonawcy należy:</w:t>
      </w:r>
    </w:p>
    <w:p w:rsidR="00230D13" w:rsidRDefault="00230D13">
      <w:pPr>
        <w:ind w:left="60"/>
        <w:rPr>
          <w:rFonts w:ascii="Times New Roman" w:hAnsi="Times New Roman" w:cs="Times New Roman"/>
          <w:sz w:val="16"/>
          <w:szCs w:val="16"/>
        </w:rPr>
      </w:pPr>
    </w:p>
    <w:p w:rsidR="00230D13" w:rsidRDefault="00230D13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Wykonawca zapewni bilet najtańszy na rynku na danej trasie, z uwzględnieniem warunków podróży określonych przez Zamawiającego</w:t>
      </w:r>
    </w:p>
    <w:p w:rsidR="00230D13" w:rsidRDefault="00230D13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cena biletu  powinna obejmować  łącznie wszystkie opłaty lotniskowe, bagażowe i </w:t>
      </w:r>
    </w:p>
    <w:p w:rsidR="00230D13" w:rsidRDefault="00230D13">
      <w:pPr>
        <w:ind w:left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manipulacyjne i inne przewidziane przez Wykonawcę,</w:t>
      </w:r>
    </w:p>
    <w:p w:rsidR="00230D13" w:rsidRDefault="00230D13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każdy z uczestników może zabrać bagaż podręczny (</w:t>
      </w:r>
      <w:proofErr w:type="spellStart"/>
      <w:r>
        <w:rPr>
          <w:rFonts w:ascii="Times New Roman" w:hAnsi="Times New Roman" w:cs="Times New Roman"/>
          <w:sz w:val="16"/>
          <w:szCs w:val="16"/>
        </w:rPr>
        <w:t>max</w:t>
      </w:r>
      <w:proofErr w:type="spellEnd"/>
      <w:r>
        <w:rPr>
          <w:rFonts w:ascii="Times New Roman" w:hAnsi="Times New Roman" w:cs="Times New Roman"/>
          <w:sz w:val="16"/>
          <w:szCs w:val="16"/>
        </w:rPr>
        <w:t>. od 5 do 10 kg) oraz rejestrowany (</w:t>
      </w:r>
      <w:proofErr w:type="spellStart"/>
      <w:r>
        <w:rPr>
          <w:rFonts w:ascii="Times New Roman" w:hAnsi="Times New Roman" w:cs="Times New Roman"/>
          <w:sz w:val="16"/>
          <w:szCs w:val="16"/>
        </w:rPr>
        <w:t>max</w:t>
      </w:r>
      <w:proofErr w:type="spellEnd"/>
      <w:r>
        <w:rPr>
          <w:rFonts w:ascii="Times New Roman" w:hAnsi="Times New Roman" w:cs="Times New Roman"/>
          <w:sz w:val="16"/>
          <w:szCs w:val="16"/>
        </w:rPr>
        <w:t>. 20 kg)</w:t>
      </w:r>
    </w:p>
    <w:p w:rsidR="00230D13" w:rsidRDefault="00230D13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dniu zawarcia umowy z Wykonawcą, Zamawiający dostarczy listę uczestników z odpowiednimi danymi</w:t>
      </w:r>
    </w:p>
    <w:p w:rsidR="00230D13" w:rsidRDefault="00230D13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Wykonawca jest zobowiązany do dostarczenia biletów do siedziby Zamawiającego w formie elektronicznej – nazwa poczty elektronicznej – </w:t>
      </w:r>
      <w:hyperlink r:id="rId11" w:history="1">
        <w:r>
          <w:rPr>
            <w:rStyle w:val="Hipercze"/>
            <w:sz w:val="16"/>
            <w:szCs w:val="16"/>
          </w:rPr>
          <w:t>ekonomikrybnik@wp.pl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lub fizycznie  nie później niż do dnia 30.04.2013 r. </w:t>
      </w:r>
    </w:p>
    <w:p w:rsidR="00230D13" w:rsidRDefault="00230D13">
      <w:pPr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płatność nastąpi po dostarczeniu biletów drogą elektroniczną lub fizycznie  na podstawie faktury VAT wystawionej przez Wykonawcę na konto podane na fakturze w terminie 21 dni od otrzymania faktury</w:t>
      </w:r>
    </w:p>
    <w:p w:rsidR="00230D13" w:rsidRDefault="00230D13">
      <w:pPr>
        <w:ind w:left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fakturze należy wyodrębnić ilość biletów i ich wartość zgodnie z zestawieniem cen określonym w załączniku nr 3.2 do SIWZ.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sz w:val="16"/>
          <w:szCs w:val="16"/>
        </w:rPr>
      </w:pPr>
      <w:r>
        <w:rPr>
          <w:sz w:val="16"/>
          <w:szCs w:val="16"/>
        </w:rPr>
        <w:t>w sytuacjach nie dających się przewidzieć Zamawiający może zmienić listę uczestników, ale nie później niż na 2 tygodnie przed planowanym odlotem – Wykonawca nie może obciążyć w tym przypadku dodatkowymi kosztami Zamawiającego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sz w:val="16"/>
          <w:szCs w:val="16"/>
        </w:rPr>
      </w:pPr>
      <w:r>
        <w:rPr>
          <w:sz w:val="16"/>
          <w:szCs w:val="16"/>
        </w:rPr>
        <w:t>Jeżeli z winy leżącej po stronie Wykonawcy Zamawiający  nie będzie mógł osiągnąć celu podróży Wykonawca jest zobowiązany do zapewnienia przewozu innym samolotem po wcześniejszej akceptacji Zamawiającego</w:t>
      </w:r>
    </w:p>
    <w:p w:rsidR="00230D13" w:rsidRDefault="00230D13">
      <w:pPr>
        <w:rPr>
          <w:rFonts w:ascii="Times New Roman" w:hAnsi="Times New Roman" w:cs="Times New Roman"/>
          <w:b/>
          <w:bCs/>
          <w:u w:val="single"/>
        </w:rPr>
      </w:pPr>
    </w:p>
    <w:p w:rsidR="00230D13" w:rsidRDefault="00230D1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Jest w SIWZ Rozdział II Przedmiot zamówienia (po zmianie)</w:t>
      </w:r>
    </w:p>
    <w:p w:rsidR="00230D13" w:rsidRDefault="00230D13">
      <w:pPr>
        <w:rPr>
          <w:rFonts w:ascii="Times New Roman" w:hAnsi="Times New Roman" w:cs="Times New Roman"/>
        </w:rPr>
      </w:pP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rFonts w:eastAsia="Times New Roman" w:cstheme="minorBidi"/>
          <w:u w:val="single"/>
        </w:rPr>
      </w:pPr>
      <w:r>
        <w:rPr>
          <w:rFonts w:eastAsia="Times New Roman" w:cstheme="minorBidi"/>
          <w:u w:val="single"/>
        </w:rPr>
        <w:t>Zadanie nr 1: Zakup biletów lotniczych do/z Szwecji i Portugalii</w:t>
      </w:r>
    </w:p>
    <w:p w:rsidR="00230D13" w:rsidRDefault="00230D13"/>
    <w:p w:rsidR="00230D13" w:rsidRDefault="00230D13">
      <w:pPr>
        <w:ind w:left="6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u w:val="single"/>
        </w:rPr>
        <w:t>Do obowiązków Wykonawcy należy:</w:t>
      </w:r>
    </w:p>
    <w:p w:rsidR="00230D13" w:rsidRDefault="00230D1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zapewni bilet najtańszy na rynku na danej trasie, z uwzględnieniem warunków podróży określonych przez Zamawiającego</w:t>
      </w:r>
    </w:p>
    <w:p w:rsidR="00230D13" w:rsidRDefault="00230D1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biletu  powinna obejmować  łącznie wszystkie opłaty lotniskowe, bagażowe i manipulacyjne i inne przewidziane przez Wykonawcę,</w:t>
      </w:r>
    </w:p>
    <w:p w:rsidR="00230D13" w:rsidRDefault="00230D1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każdy z uczestników może zabrać bagaż podręczny (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>. od 5 do 10 kg) oraz rejestrowany (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>. 20 kg)</w:t>
      </w:r>
    </w:p>
    <w:p w:rsidR="00230D13" w:rsidRDefault="00230D1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dniu zawarcia umowy z Wykonawcą, Zamawiający dostarczy listę uczestników z odpowiednimi danymi</w:t>
      </w:r>
    </w:p>
    <w:p w:rsidR="00230D13" w:rsidRDefault="00230D1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Wykonawca jest zobowiązany do dostarczenia biletów do siedziby Zamawiającego w formie elektronicznej – nazwa poczty elektronicznej – </w:t>
      </w:r>
      <w:hyperlink r:id="rId12" w:history="1">
        <w:r>
          <w:rPr>
            <w:rStyle w:val="Hipercze"/>
            <w:rFonts w:ascii="Arial" w:hAnsi="Arial" w:cs="Arial"/>
            <w:sz w:val="16"/>
            <w:szCs w:val="16"/>
          </w:rPr>
          <w:t>ekonomikrybnik@wp.pl</w:t>
        </w:r>
      </w:hyperlink>
      <w:r>
        <w:rPr>
          <w:rFonts w:ascii="Arial" w:hAnsi="Arial" w:cs="Arial"/>
          <w:sz w:val="16"/>
          <w:szCs w:val="16"/>
        </w:rPr>
        <w:t xml:space="preserve"> lub fizycznie  nie później niż do dnia 25.03.2013 r. </w:t>
      </w:r>
    </w:p>
    <w:p w:rsidR="00230D13" w:rsidRDefault="00230D1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płatność nastąpi po dostarczeniu biletów drogą elektroniczną lub fizycznie  na podstawie faktury VAT wystawionej przez Wykonawcę na konto podane na fakturze w terminie 21 dni od otrzymania faktury. Na fakturze należy wyodrębnić ilość biletów i ich wartość dla każdego z wymienionych krajów zgodnie z zestawieniem cen określonym w załączniku nr 3.1 do SIWZ.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w sytuacjach nie dających się przewidzieć Zamawiający może zmienić listę uczestników, ale nie później niż na 2 tygodnie przed planowanym odlotem – Wykonawca nie może obciążyć w tym przypadku dodatkowymi kosztami Zamawiającego </w:t>
      </w:r>
      <w:r>
        <w:rPr>
          <w:b/>
          <w:bCs/>
          <w:sz w:val="20"/>
          <w:szCs w:val="20"/>
        </w:rPr>
        <w:t>– dotyczy tylko lotu grupowego do Portugalii</w:t>
      </w:r>
    </w:p>
    <w:p w:rsidR="00230D13" w:rsidRDefault="00230D13">
      <w:pPr>
        <w:pStyle w:val="tekst"/>
        <w:suppressLineNumbers w:val="0"/>
        <w:spacing w:before="0" w:after="0"/>
        <w:ind w:left="60"/>
        <w:rPr>
          <w:rFonts w:ascii="Arial" w:hAnsi="Arial" w:cs="Arial"/>
          <w:b/>
          <w:bCs/>
          <w:sz w:val="16"/>
          <w:szCs w:val="16"/>
        </w:rPr>
      </w:pP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 sytuacjach nie dających się przewidzieć do dnia zakończenia umowy Zamawiający może zmienić listę uczestników.</w:t>
      </w:r>
    </w:p>
    <w:p w:rsidR="00230D13" w:rsidRDefault="00230D13">
      <w:pPr>
        <w:pStyle w:val="tekst"/>
        <w:suppressLineNumbers w:val="0"/>
        <w:spacing w:before="0" w:after="0"/>
        <w:ind w:left="4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Jeżeli  zmiana danych osobowych  w bilecie  będzie możliwa,  to w tej sytuacji za dokonanie zmian Zamawiający zapłaci Wykonawcy  wynagrodzenie  w kwocie zgodnej  z taryfą  przewoźnika. Dokument potwierdzający kwotę  zmiany Wykonawca będzie zobowiązany dostarczyć Zamawiającemu.</w:t>
      </w:r>
    </w:p>
    <w:p w:rsidR="00230D13" w:rsidRDefault="00230D13">
      <w:pPr>
        <w:pStyle w:val="tekst"/>
        <w:suppressLineNumbers w:val="0"/>
        <w:spacing w:before="0" w:after="0"/>
        <w:ind w:left="4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Jeśli natomiast zmiana danych osobowych w bilecie lotniczym nie będzie możliwa i  Zamawiający zdecyduje się na  zakup nowego biletu lotniczego Zamawiający zapłaci Wykonawcy wynagrodzenie za bilet zgodnie z taryfą przewoźnika + opłata transakcyjna stosowana u danego Wykonawcy . </w:t>
      </w:r>
    </w:p>
    <w:p w:rsidR="00230D13" w:rsidRDefault="00230D13">
      <w:pPr>
        <w:pStyle w:val="tekst"/>
        <w:suppressLineNumbers w:val="0"/>
        <w:spacing w:before="0" w:after="0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</w:pPr>
      <w:r>
        <w:rPr>
          <w:rFonts w:ascii="Arial" w:hAnsi="Arial" w:cs="Arial"/>
          <w:sz w:val="16"/>
          <w:szCs w:val="16"/>
        </w:rPr>
        <w:t>Jeżeli z winy leżącej po stronie Wykonawcy Zamawiający  nie będzie mógł osiągnąć celu podróży Wykonawca jest zobowiązany do zapewnienia przewozu innym samolotem po wcześniejszej akceptacji Zamawiającego</w:t>
      </w:r>
    </w:p>
    <w:p w:rsidR="00230D13" w:rsidRDefault="00230D13">
      <w:pPr>
        <w:pStyle w:val="tekst"/>
        <w:suppressLineNumbers w:val="0"/>
        <w:spacing w:before="0" w:after="0"/>
      </w:pPr>
    </w:p>
    <w:p w:rsidR="00230D13" w:rsidRDefault="00230D13">
      <w:pPr>
        <w:pStyle w:val="Nagwek6"/>
        <w:autoSpaceDE w:val="0"/>
        <w:autoSpaceDN w:val="0"/>
        <w:adjustRightInd w:val="0"/>
        <w:spacing w:before="0" w:line="240" w:lineRule="auto"/>
        <w:rPr>
          <w:u w:val="single"/>
        </w:rPr>
      </w:pPr>
      <w:r>
        <w:rPr>
          <w:u w:val="single"/>
        </w:rPr>
        <w:lastRenderedPageBreak/>
        <w:t>Zadanie nr 2: Zakup biletów lotniczych do Finlandii</w:t>
      </w:r>
    </w:p>
    <w:p w:rsidR="00230D13" w:rsidRDefault="00230D13"/>
    <w:p w:rsidR="00230D13" w:rsidRDefault="00230D13">
      <w:pPr>
        <w:ind w:left="60"/>
        <w:rPr>
          <w:u w:val="single"/>
        </w:rPr>
      </w:pPr>
      <w:r>
        <w:rPr>
          <w:u w:val="single"/>
        </w:rPr>
        <w:t>Do obowiązków Wykonawcy należy:</w:t>
      </w:r>
    </w:p>
    <w:p w:rsidR="00230D13" w:rsidRDefault="00230D13">
      <w:pPr>
        <w:ind w:left="60"/>
      </w:pPr>
    </w:p>
    <w:p w:rsidR="00230D13" w:rsidRDefault="00230D1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Wykonawca zapewni bilet najtańszy na rynku na danej trasie, z uwzględnieniem warunków podróży określonych przez Zamawiającego</w:t>
      </w:r>
    </w:p>
    <w:p w:rsidR="00230D13" w:rsidRDefault="00230D1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cena biletu  powinna obejmować  łącznie wszystkie opłaty lotniskowe, bagażowe i </w:t>
      </w:r>
    </w:p>
    <w:p w:rsidR="00230D13" w:rsidRDefault="00230D13">
      <w:pPr>
        <w:ind w:left="420"/>
        <w:rPr>
          <w:sz w:val="16"/>
          <w:szCs w:val="16"/>
        </w:rPr>
      </w:pPr>
      <w:r>
        <w:rPr>
          <w:sz w:val="16"/>
          <w:szCs w:val="16"/>
        </w:rPr>
        <w:t>manipulacyjne i inne przewidziane przez Wykonawcę,</w:t>
      </w:r>
    </w:p>
    <w:p w:rsidR="00230D13" w:rsidRDefault="00230D1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każdy z uczestników może zabrać bagaż podręczny (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>. od 5 do 10 kg) oraz rejestrowany (</w:t>
      </w:r>
      <w:proofErr w:type="spellStart"/>
      <w:r>
        <w:rPr>
          <w:sz w:val="16"/>
          <w:szCs w:val="16"/>
        </w:rPr>
        <w:t>max</w:t>
      </w:r>
      <w:proofErr w:type="spellEnd"/>
      <w:r>
        <w:rPr>
          <w:sz w:val="16"/>
          <w:szCs w:val="16"/>
        </w:rPr>
        <w:t>. 20 kg)</w:t>
      </w:r>
    </w:p>
    <w:p w:rsidR="00230D13" w:rsidRDefault="00230D1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 dniu zawarcia umowy z Wykonawcą, Zamawiający dostarczy listę uczestników z odpowiednimi danymi</w:t>
      </w:r>
    </w:p>
    <w:p w:rsidR="00230D13" w:rsidRDefault="00230D1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Wykonawca jest zobowiązany do dostarczenia biletów do siedziby Zamawiającego w formie elektronicznej – nazwa poczty elektronicznej – </w:t>
      </w:r>
      <w:hyperlink r:id="rId13" w:history="1">
        <w:r>
          <w:rPr>
            <w:rStyle w:val="Hipercze"/>
            <w:rFonts w:ascii="Calibri" w:hAnsi="Calibri" w:cs="Calibri"/>
            <w:sz w:val="16"/>
            <w:szCs w:val="16"/>
          </w:rPr>
          <w:t>ekonomikrybnik@wp.pl</w:t>
        </w:r>
      </w:hyperlink>
      <w:r>
        <w:rPr>
          <w:sz w:val="16"/>
          <w:szCs w:val="16"/>
        </w:rPr>
        <w:t xml:space="preserve"> lub fizycznie  nie później niż do dnia 30.04.2013 r. </w:t>
      </w:r>
    </w:p>
    <w:p w:rsidR="00230D13" w:rsidRDefault="00230D13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płatność nastąpi po dostarczeniu biletów drogą elektroniczną lub fizycznie  na podstawie faktury VAT wystawionej przez Wykonawcę na konto podane na fakturze w terminie 21 dni od otrzymania faktury</w:t>
      </w:r>
    </w:p>
    <w:p w:rsidR="00230D13" w:rsidRDefault="00230D13">
      <w:pPr>
        <w:ind w:left="420"/>
        <w:rPr>
          <w:sz w:val="16"/>
          <w:szCs w:val="16"/>
        </w:rPr>
      </w:pPr>
      <w:r>
        <w:rPr>
          <w:sz w:val="16"/>
          <w:szCs w:val="16"/>
        </w:rPr>
        <w:t>Na fakturze należy wyodrębnić ilość biletów i ich wartość zgodnie z zestawieniem cen określonym w załączniku nr 3.2 do SIWZ.</w:t>
      </w: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 sytuacjach nie dających się przewidzieć do dnia zakończenia umowy Zamawiający może zmienić listę uczestników.</w:t>
      </w:r>
    </w:p>
    <w:p w:rsidR="00230D13" w:rsidRDefault="00230D13">
      <w:pPr>
        <w:pStyle w:val="tekst"/>
        <w:suppressLineNumbers w:val="0"/>
        <w:spacing w:before="0" w:after="0"/>
        <w:ind w:left="4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Jeżeli  zmiana danych osobowych  w bilecie  będzie możliwa,  to w tej sytuacji za dokonanie zmian Zamawiający zapłaci Wykonawcy  wynagrodzenie  w kwocie zgodnej  z taryfą  przewoźnika. Dokument potwierdzający kwotę  zmiany Wykonawca będzie zobowiązany dostarczyć Zamawiającemu.</w:t>
      </w:r>
    </w:p>
    <w:p w:rsidR="00230D13" w:rsidRDefault="00230D13">
      <w:pPr>
        <w:pStyle w:val="tekst"/>
        <w:suppressLineNumbers w:val="0"/>
        <w:spacing w:before="0" w:after="0"/>
        <w:ind w:left="4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Jeśli natomiast zmiana danych osobowych w bilecie lotniczym nie będzie możliwa i  Zamawiający zdecyduje się na  zakup nowego biletu lotniczego Zamawiający zapłaci Wykonawcy wynagrodzenie za bilet zgodnie z taryfą przewoźnika + opłata transakcyjna stosowana u danego Wykonawcy . </w:t>
      </w:r>
    </w:p>
    <w:p w:rsidR="00230D13" w:rsidRDefault="00230D13">
      <w:pPr>
        <w:pStyle w:val="Tekstdymka"/>
        <w:spacing w:after="200" w:line="276" w:lineRule="auto"/>
        <w:rPr>
          <w:rFonts w:ascii="Calibri" w:hAnsi="Calibri" w:cs="Calibri"/>
        </w:rPr>
      </w:pPr>
    </w:p>
    <w:p w:rsidR="00230D13" w:rsidRDefault="00230D13">
      <w:pPr>
        <w:pStyle w:val="tekst"/>
        <w:numPr>
          <w:ilvl w:val="0"/>
          <w:numId w:val="1"/>
        </w:numPr>
        <w:suppressLineNumbers w:val="0"/>
        <w:spacing w:before="0" w:after="0"/>
        <w:rPr>
          <w:sz w:val="16"/>
          <w:szCs w:val="16"/>
        </w:rPr>
      </w:pPr>
      <w:r>
        <w:rPr>
          <w:sz w:val="16"/>
          <w:szCs w:val="16"/>
        </w:rPr>
        <w:t>Jeżeli z winy leżącej po stronie Wykonawcy Zamawiający  nie będzie mógł osiągnąć celu podróży Wykonawca jest zobowiązany do zapewnienia przewozu innym samolotem po wcześniejszej akceptacji Zamawiającego</w:t>
      </w: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p w:rsidR="00230D13" w:rsidRDefault="00230D13">
      <w:pPr>
        <w:rPr>
          <w:b/>
          <w:bCs/>
          <w:u w:val="single"/>
        </w:rPr>
      </w:pPr>
      <w:r>
        <w:rPr>
          <w:b/>
          <w:bCs/>
          <w:u w:val="single"/>
        </w:rPr>
        <w:t>Jest w SIWZ Załącznik nr 4 wzór umowy (przed zmianą)</w:t>
      </w:r>
    </w:p>
    <w:p w:rsidR="00230D13" w:rsidRDefault="00230D13">
      <w:pPr>
        <w:pStyle w:val="Tekstpodstawowywcity3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230D13" w:rsidRDefault="00230D1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wykonanie przedmiotu umowy Zamawiający zapłaci wynagrodzenie brutto .................................. zł (słownie: ...........), w tym należny podatek VAT.</w:t>
      </w:r>
    </w:p>
    <w:p w:rsidR="00230D13" w:rsidRDefault="00230D13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Wynagrodzenie nie podlega zmianie i waloryzacji do końca realizacji umowy, </w:t>
      </w:r>
      <w:r>
        <w:rPr>
          <w:rFonts w:ascii="Times New Roman" w:hAnsi="Times New Roman" w:cs="Times New Roman"/>
        </w:rPr>
        <w:t>także w razie zmiany stawki podatku VAT.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30D13" w:rsidRDefault="00230D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Wynagrodzenie współfinansowane jest ze środków Unii Europejskiej   w ramach projektu pt. „Zdobądź świat przez doświadczenia” w ramach programu Leonardo </w:t>
      </w:r>
    </w:p>
    <w:p w:rsidR="00230D13" w:rsidRDefault="00230D13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da Vinci – dotyczy Zadania nr 1  oraz w ramach projektu pt. „Młodzi przedsiębiorcy – krok </w:t>
      </w:r>
    </w:p>
    <w:p w:rsidR="00230D13" w:rsidRDefault="00230D13">
      <w:pPr>
        <w:pStyle w:val="Tekstpodstawow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po kroku” w ramach programu COMENIUS – dotyczy Zadania nr 2 </w:t>
      </w:r>
    </w:p>
    <w:p w:rsidR="00230D13" w:rsidRDefault="00230D13">
      <w:pPr>
        <w:jc w:val="both"/>
        <w:rPr>
          <w:rFonts w:ascii="Times New Roman" w:hAnsi="Times New Roman" w:cs="Times New Roman"/>
          <w:b/>
          <w:bCs/>
        </w:rPr>
      </w:pPr>
    </w:p>
    <w:p w:rsidR="00230D13" w:rsidRDefault="00230D13">
      <w:pPr>
        <w:pStyle w:val="Tekstpodstawowy2"/>
        <w:jc w:val="center"/>
      </w:pPr>
    </w:p>
    <w:p w:rsidR="00230D13" w:rsidRDefault="00230D13">
      <w:pPr>
        <w:pStyle w:val="Tekstpodstawowy2"/>
        <w:jc w:val="center"/>
      </w:pPr>
    </w:p>
    <w:p w:rsidR="00230D13" w:rsidRDefault="00230D13">
      <w:pPr>
        <w:pStyle w:val="Tekstpodstawowy2"/>
        <w:jc w:val="center"/>
      </w:pPr>
    </w:p>
    <w:p w:rsidR="00230D13" w:rsidRDefault="00230D13">
      <w:pPr>
        <w:pStyle w:val="Tekstpodstawowy2"/>
        <w:jc w:val="center"/>
      </w:pPr>
    </w:p>
    <w:p w:rsidR="00230D13" w:rsidRDefault="00230D13">
      <w:pPr>
        <w:pStyle w:val="Tekstpodstawowy2"/>
        <w:jc w:val="center"/>
      </w:pPr>
    </w:p>
    <w:p w:rsidR="00230D13" w:rsidRDefault="00230D13">
      <w:pPr>
        <w:pStyle w:val="Tekstpodstawowy2"/>
        <w:jc w:val="center"/>
      </w:pPr>
    </w:p>
    <w:p w:rsidR="00230D13" w:rsidRDefault="00230D1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Jest w SIWZ Załącznik nr 4 wzór umowy (po zmianie)</w:t>
      </w: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p w:rsidR="00230D13" w:rsidRDefault="00230D13">
      <w:pPr>
        <w:pStyle w:val="Tekstpodstawowywcity3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230D13" w:rsidRDefault="00230D13">
      <w:pPr>
        <w:pStyle w:val="Tekstpodstawowywcity2"/>
      </w:pPr>
      <w:r>
        <w:t>1. Za wykonanie przedmiotu umowy Zamawiający zapłaci wynagrodzenie brutto .................................. zł (słownie: ...........), w tym należny podatek VAT.</w:t>
      </w:r>
    </w:p>
    <w:p w:rsidR="00230D13" w:rsidRDefault="00230D13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Wynagrodzenie nie podlega zmianie i waloryzacji do końca realizacji umowy, </w:t>
      </w:r>
      <w:r>
        <w:rPr>
          <w:rFonts w:ascii="Times New Roman" w:hAnsi="Times New Roman" w:cs="Times New Roman"/>
        </w:rPr>
        <w:t>także w razie zmiany stawki podatku VAT.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Jednakże jeśli  do końca realizacji umowy wystąpi sytuacja losowa, której nie da się przewidzieć, </w:t>
      </w:r>
      <w:r w:rsidR="00CD6CB0">
        <w:rPr>
          <w:rFonts w:ascii="Times New Roman" w:hAnsi="Times New Roman" w:cs="Times New Roman"/>
          <w:b/>
          <w:bCs/>
          <w:color w:val="000000"/>
        </w:rPr>
        <w:t>a która spowoduje</w:t>
      </w:r>
      <w:r>
        <w:rPr>
          <w:rFonts w:ascii="Times New Roman" w:hAnsi="Times New Roman" w:cs="Times New Roman"/>
          <w:b/>
          <w:bCs/>
          <w:color w:val="000000"/>
        </w:rPr>
        <w:t xml:space="preserve"> konieczność zmiany danych osobowych w bilecie lotniczym lub w związku ze zmianą danych osobowych wystąpi konieczność zakupu nowego biletu - przedmiot umowy wzrośnie  o wartość zmiany w bilecie lub o wartość zakupu nowego biletu.</w:t>
      </w:r>
    </w:p>
    <w:p w:rsidR="00230D13" w:rsidRDefault="00230D13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Wynagrodzenie współfinansowane jest ze środków Unii Europejskiej  w ramach projektu pt. „Zdobądź świat przez doświadczenia” w ramach programu Leonardo </w:t>
      </w:r>
      <w:r>
        <w:rPr>
          <w:rFonts w:ascii="Times New Roman" w:hAnsi="Times New Roman" w:cs="Times New Roman"/>
          <w:color w:val="000000"/>
        </w:rPr>
        <w:t xml:space="preserve"> da Vinci – dotyczy Zadania nr 1  oraz w ramach projektu pt. „Młodzi przedsiębiorcy – krok   po kroku” w ramach programu COMENIUS – dotyczy Zadania nr 2 </w:t>
      </w:r>
    </w:p>
    <w:p w:rsidR="00230D13" w:rsidRDefault="00230D13">
      <w:pPr>
        <w:jc w:val="both"/>
        <w:rPr>
          <w:rFonts w:ascii="Times New Roman" w:hAnsi="Times New Roman" w:cs="Times New Roman"/>
        </w:rPr>
      </w:pP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38 ustawy prawo zamówień publicznych, aby umożliwić Wykonawcom wprowadzenie w ofertach zmian wynikających z modyfikacji SIWZ Zamawiający przedłuża termin składania ofert do dnia </w:t>
      </w:r>
      <w:r>
        <w:rPr>
          <w:rFonts w:ascii="Times New Roman" w:hAnsi="Times New Roman" w:cs="Times New Roman"/>
          <w:b/>
          <w:bCs/>
        </w:rPr>
        <w:t>31.01.2013 r. godz. 09.00</w:t>
      </w:r>
      <w:r>
        <w:rPr>
          <w:rFonts w:ascii="Times New Roman" w:hAnsi="Times New Roman" w:cs="Times New Roman"/>
        </w:rPr>
        <w:t xml:space="preserve">. Otwarcie ofert odbędzie się w dniu </w:t>
      </w:r>
      <w:r>
        <w:rPr>
          <w:rFonts w:ascii="Times New Roman" w:hAnsi="Times New Roman" w:cs="Times New Roman"/>
          <w:b/>
          <w:bCs/>
        </w:rPr>
        <w:t>31.01.2013 r. o godz. 10.00</w:t>
      </w:r>
      <w:r>
        <w:rPr>
          <w:rFonts w:ascii="Times New Roman" w:hAnsi="Times New Roman" w:cs="Times New Roman"/>
        </w:rPr>
        <w:t xml:space="preserve"> w pokoju nr 4.</w:t>
      </w:r>
    </w:p>
    <w:p w:rsidR="00230D13" w:rsidRDefault="00230D13">
      <w:pPr>
        <w:pStyle w:val="Stopka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</w:p>
    <w:sectPr w:rsidR="00230D13" w:rsidSect="00230D1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93" w:rsidRDefault="00DD6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D6193" w:rsidRDefault="00DD6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13" w:rsidRDefault="00230D13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sz w:val="16"/>
        <w:szCs w:val="16"/>
      </w:rPr>
      <w:t>Projekt współfinansowany przez Unię Europejską ze środków Europejskiego Funduszu Społecznego – Zadanie nr 1</w:t>
    </w:r>
  </w:p>
  <w:p w:rsidR="00230D13" w:rsidRDefault="00230D1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93" w:rsidRDefault="00DD6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D6193" w:rsidRDefault="00DD6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4ECC25AC"/>
    <w:multiLevelType w:val="hybridMultilevel"/>
    <w:tmpl w:val="2D708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B47605A"/>
    <w:multiLevelType w:val="hybridMultilevel"/>
    <w:tmpl w:val="6B96D4A2"/>
    <w:lvl w:ilvl="0" w:tplc="5652201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770A1250"/>
    <w:multiLevelType w:val="hybridMultilevel"/>
    <w:tmpl w:val="F6B643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B0EF5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D13"/>
    <w:rsid w:val="00230D13"/>
    <w:rsid w:val="00C24502"/>
    <w:rsid w:val="00CD6CB0"/>
    <w:rsid w:val="00DD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24502"/>
    <w:pPr>
      <w:keepNext/>
      <w:spacing w:before="120" w:after="0" w:line="260" w:lineRule="atLeast"/>
      <w:jc w:val="both"/>
      <w:outlineLvl w:val="5"/>
    </w:pPr>
    <w:rPr>
      <w:rFonts w:ascii="Times New Roman" w:eastAsia="Arial Unicode MS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C24502"/>
    <w:rPr>
      <w:rFonts w:ascii="Times New Roman" w:hAnsi="Times New Roman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C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245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24502"/>
    <w:pPr>
      <w:tabs>
        <w:tab w:val="center" w:pos="4536"/>
        <w:tab w:val="right" w:pos="9072"/>
      </w:tabs>
      <w:spacing w:after="0" w:line="240" w:lineRule="auto"/>
    </w:pPr>
    <w:rPr>
      <w:rFonts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450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2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0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C24502"/>
    <w:rPr>
      <w:rFonts w:ascii="Times New Roman" w:hAnsi="Times New Roman" w:cs="Times New Roman"/>
      <w:color w:val="0000FF"/>
      <w:u w:val="single"/>
    </w:rPr>
  </w:style>
  <w:style w:type="paragraph" w:customStyle="1" w:styleId="kodwydz2">
    <w:name w:val="kod_wydz2"/>
    <w:basedOn w:val="Normalny"/>
    <w:uiPriority w:val="99"/>
    <w:rsid w:val="00C24502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24502"/>
    <w:pPr>
      <w:suppressLineNumbers/>
      <w:spacing w:before="60" w:after="60" w:line="24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24502"/>
    <w:pPr>
      <w:spacing w:after="100" w:afterAutospacing="1" w:line="240" w:lineRule="auto"/>
      <w:ind w:left="720"/>
    </w:pPr>
  </w:style>
  <w:style w:type="paragraph" w:styleId="Akapitzlist">
    <w:name w:val="List Paragraph"/>
    <w:basedOn w:val="Normalny"/>
    <w:uiPriority w:val="99"/>
    <w:qFormat/>
    <w:rsid w:val="00C24502"/>
    <w:pPr>
      <w:ind w:left="720"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24502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24502"/>
    <w:rPr>
      <w:rFonts w:ascii="Calibri" w:hAnsi="Calibri" w:cs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C24502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24502"/>
    <w:rPr>
      <w:rFonts w:ascii="Calibri" w:hAnsi="Calibri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C24502"/>
    <w:pPr>
      <w:spacing w:after="0" w:line="24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4502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C24502"/>
    <w:pPr>
      <w:ind w:left="360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D1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ekonomikrybnik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konomikrybnik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nomikrybnik@w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konomikrybnik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1836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zseu</dc:creator>
  <cp:keywords/>
  <dc:description/>
  <cp:lastModifiedBy>zseu</cp:lastModifiedBy>
  <cp:revision>5</cp:revision>
  <cp:lastPrinted>2013-01-24T12:44:00Z</cp:lastPrinted>
  <dcterms:created xsi:type="dcterms:W3CDTF">2013-01-24T07:39:00Z</dcterms:created>
  <dcterms:modified xsi:type="dcterms:W3CDTF">2013-01-24T12:45:00Z</dcterms:modified>
</cp:coreProperties>
</file>